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47" w:rsidRDefault="00F52847"/>
    <w:p w:rsidR="0078145E" w:rsidRDefault="0078145E" w:rsidP="0078145E"/>
    <w:p w:rsidR="0078145E" w:rsidRDefault="0078145E" w:rsidP="0078145E">
      <w:pPr>
        <w:pStyle w:val="Heading1"/>
      </w:pPr>
      <w:r>
        <w:t>Unit 1: Module 1, Activity 2</w:t>
      </w:r>
      <w:r>
        <w:t xml:space="preserve"> </w:t>
      </w:r>
      <w:r>
        <w:br/>
      </w:r>
      <w:r>
        <w:t>Screen readers with speech output</w:t>
      </w:r>
    </w:p>
    <w:p w:rsidR="0078145E" w:rsidRDefault="0078145E" w:rsidP="0078145E"/>
    <w:p w:rsidR="0078145E" w:rsidRDefault="0078145E">
      <w:pPr>
        <w:pStyle w:val="TOC1"/>
        <w:tabs>
          <w:tab w:val="right" w:leader="dot" w:pos="8296"/>
        </w:tabs>
        <w:rPr>
          <w:noProof/>
        </w:rPr>
      </w:pPr>
      <w:r>
        <w:fldChar w:fldCharType="begin"/>
      </w:r>
      <w:r>
        <w:instrText xml:space="preserve"> TOC \h \z \t "Heading 2,1" </w:instrText>
      </w:r>
      <w:r>
        <w:fldChar w:fldCharType="separate"/>
      </w:r>
      <w:hyperlink w:anchor="_Toc484530790" w:history="1">
        <w:r w:rsidRPr="00CA13E6">
          <w:rPr>
            <w:rStyle w:val="Hyperlink"/>
            <w:noProof/>
          </w:rPr>
          <w:t>What is a screen reader?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_Toc484530790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8145E" w:rsidRDefault="0078145E">
      <w:pPr>
        <w:pStyle w:val="TOC1"/>
        <w:tabs>
          <w:tab w:val="right" w:leader="dot" w:pos="8296"/>
        </w:tabs>
        <w:rPr>
          <w:noProof/>
        </w:rPr>
      </w:pPr>
      <w:hyperlink w:anchor="_Toc484530791" w:history="1">
        <w:r w:rsidRPr="00CA13E6">
          <w:rPr>
            <w:rStyle w:val="Hyperlink"/>
            <w:noProof/>
          </w:rPr>
          <w:t>Mark’s 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_Toc484530791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8145E" w:rsidRDefault="0078145E">
      <w:pPr>
        <w:pStyle w:val="TOC1"/>
        <w:tabs>
          <w:tab w:val="right" w:leader="dot" w:pos="8296"/>
        </w:tabs>
        <w:rPr>
          <w:noProof/>
        </w:rPr>
      </w:pPr>
      <w:hyperlink w:anchor="_Toc484530792" w:history="1">
        <w:r w:rsidRPr="00CA13E6">
          <w:rPr>
            <w:rStyle w:val="Hyperlink"/>
            <w:noProof/>
          </w:rPr>
          <w:t>Key point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_Toc484530792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8145E" w:rsidRDefault="0078145E" w:rsidP="0078145E">
      <w:r>
        <w:fldChar w:fldCharType="end"/>
      </w:r>
    </w:p>
    <w:p w:rsidR="0078145E" w:rsidRDefault="0078145E" w:rsidP="0078145E">
      <w:pPr>
        <w:pStyle w:val="Heading2"/>
      </w:pPr>
      <w:bookmarkStart w:id="0" w:name="_Toc484530790"/>
      <w:r>
        <w:t>What is a screen reader?</w:t>
      </w:r>
      <w:bookmarkEnd w:id="0"/>
    </w:p>
    <w:p w:rsidR="0078145E" w:rsidRDefault="0078145E" w:rsidP="0078145E">
      <w:r>
        <w:t>Computers can be adapted for someone who can't see the screen by adding software called a screen reader, which enables the computer to “talk”. The screen read</w:t>
      </w:r>
      <w:bookmarkStart w:id="1" w:name="_GoBack"/>
      <w:bookmarkEnd w:id="1"/>
      <w:r>
        <w:t>er will speak the text in its focus and the user navigates through their document, menus, dialog boxes, edit fields and so on by using a standard computer keyboard instead of using a mouse. By pressing combinations of keys (called keyboard shortcuts) users can work rapidly, bypassing the menu systems. For example, a keyboard shortcut commonly used by mouse users as well as keyboard users is Control S to save.</w:t>
      </w:r>
    </w:p>
    <w:p w:rsidR="0078145E" w:rsidRDefault="0078145E" w:rsidP="0078145E"/>
    <w:p w:rsidR="0078145E" w:rsidRDefault="0078145E" w:rsidP="0078145E">
      <w:pPr>
        <w:pStyle w:val="Heading2"/>
      </w:pPr>
      <w:bookmarkStart w:id="2" w:name="_Toc484530791"/>
      <w:r>
        <w:t>Mark’s story</w:t>
      </w:r>
      <w:bookmarkEnd w:id="2"/>
    </w:p>
    <w:p w:rsidR="0078145E" w:rsidRDefault="0078145E" w:rsidP="0078145E">
      <w:r>
        <w:t xml:space="preserve">This video shows Mark using a screen reader called JAWS for Windows. As you watch, identify what Mark says is most important to him when he is reading a document. </w:t>
      </w:r>
    </w:p>
    <w:p w:rsidR="0078145E" w:rsidRDefault="0078145E" w:rsidP="0078145E"/>
    <w:p w:rsidR="0078145E" w:rsidRDefault="0078145E" w:rsidP="0078145E">
      <w:r>
        <w:t xml:space="preserve">Watch the video before continuing: </w:t>
      </w:r>
    </w:p>
    <w:p w:rsidR="0078145E" w:rsidRDefault="0078145E" w:rsidP="0078145E">
      <w:pPr>
        <w:pStyle w:val="ListBullet"/>
      </w:pPr>
      <w:hyperlink r:id="rId9" w:history="1">
        <w:r w:rsidRPr="0078145E">
          <w:rPr>
            <w:rStyle w:val="Hyperlink"/>
          </w:rPr>
          <w:t>Activity 2: Screen reader video in MP4 format</w:t>
        </w:r>
      </w:hyperlink>
      <w:r>
        <w:t xml:space="preserve"> </w:t>
      </w:r>
    </w:p>
    <w:p w:rsidR="0078145E" w:rsidRDefault="0078145E" w:rsidP="0078145E">
      <w:pPr>
        <w:pStyle w:val="ListBullet"/>
      </w:pPr>
      <w:hyperlink r:id="rId10" w:history="1">
        <w:r w:rsidRPr="0078145E">
          <w:rPr>
            <w:rStyle w:val="Hyperlink"/>
          </w:rPr>
          <w:t>Activity 2: Screen reader video in WMV format</w:t>
        </w:r>
      </w:hyperlink>
      <w:r>
        <w:t xml:space="preserve"> </w:t>
      </w:r>
    </w:p>
    <w:p w:rsidR="0078145E" w:rsidRDefault="0078145E" w:rsidP="0078145E"/>
    <w:p w:rsidR="0078145E" w:rsidRDefault="0078145E" w:rsidP="0078145E">
      <w:r>
        <w:t>In the video, Mark stresses the importance of having a document in which heading levels are used to give it structure. It's essential so that he can use his screen reader to find out quickly:</w:t>
      </w:r>
    </w:p>
    <w:p w:rsidR="0078145E" w:rsidRDefault="0078145E" w:rsidP="0078145E">
      <w:pPr>
        <w:pStyle w:val="ListBullet"/>
      </w:pPr>
      <w:r>
        <w:t>what's in the document, and</w:t>
      </w:r>
    </w:p>
    <w:p w:rsidR="0078145E" w:rsidRDefault="0078145E" w:rsidP="0078145E">
      <w:pPr>
        <w:pStyle w:val="ListBullet"/>
      </w:pPr>
      <w:proofErr w:type="gramStart"/>
      <w:r>
        <w:t>where</w:t>
      </w:r>
      <w:proofErr w:type="gramEnd"/>
      <w:r>
        <w:t xml:space="preserve"> it is.</w:t>
      </w:r>
    </w:p>
    <w:p w:rsidR="0078145E" w:rsidRDefault="0078145E" w:rsidP="0078145E"/>
    <w:p w:rsidR="0078145E" w:rsidRDefault="0078145E" w:rsidP="0078145E">
      <w:pPr>
        <w:pStyle w:val="Heading2"/>
      </w:pPr>
      <w:bookmarkStart w:id="3" w:name="_Toc484530792"/>
      <w:r>
        <w:lastRenderedPageBreak/>
        <w:t>Key point</w:t>
      </w:r>
      <w:bookmarkEnd w:id="3"/>
    </w:p>
    <w:p w:rsidR="0078145E" w:rsidRDefault="0078145E" w:rsidP="0078145E">
      <w:r>
        <w:t xml:space="preserve">Structuring documents by using heading levels is not something which is only helpful to people using speech output. We all benefit from well-structured documents, however we read them. The principle of using heading levels to structure documents is one of the most important skills in writing effectively for any audience. </w:t>
      </w:r>
    </w:p>
    <w:p w:rsidR="0078145E" w:rsidRDefault="0078145E" w:rsidP="0078145E"/>
    <w:p w:rsidR="0078145E" w:rsidRPr="0078145E" w:rsidRDefault="0078145E" w:rsidP="0078145E">
      <w:pPr>
        <w:rPr>
          <w:sz w:val="24"/>
          <w:szCs w:val="24"/>
        </w:rPr>
      </w:pPr>
      <w:r w:rsidRPr="0078145E">
        <w:rPr>
          <w:sz w:val="24"/>
          <w:szCs w:val="24"/>
        </w:rPr>
        <w:t>---</w:t>
      </w:r>
    </w:p>
    <w:p w:rsidR="0078145E" w:rsidRPr="0078145E" w:rsidRDefault="0078145E" w:rsidP="0078145E">
      <w:pPr>
        <w:rPr>
          <w:sz w:val="24"/>
          <w:szCs w:val="24"/>
        </w:rPr>
      </w:pPr>
      <w:r w:rsidRPr="0078145E">
        <w:rPr>
          <w:sz w:val="24"/>
          <w:szCs w:val="24"/>
        </w:rPr>
        <w:t>Author: RNB Bookshare</w:t>
      </w:r>
    </w:p>
    <w:p w:rsidR="0078145E" w:rsidRPr="0078145E" w:rsidRDefault="0078145E" w:rsidP="0078145E">
      <w:pPr>
        <w:rPr>
          <w:sz w:val="24"/>
          <w:szCs w:val="24"/>
        </w:rPr>
      </w:pPr>
      <w:r w:rsidRPr="0078145E">
        <w:rPr>
          <w:sz w:val="24"/>
          <w:szCs w:val="24"/>
        </w:rPr>
        <w:t>Date created: 15 May 2017</w:t>
      </w:r>
    </w:p>
    <w:p w:rsidR="0078145E" w:rsidRPr="0078145E" w:rsidRDefault="0078145E" w:rsidP="0078145E">
      <w:pPr>
        <w:rPr>
          <w:sz w:val="24"/>
          <w:szCs w:val="24"/>
        </w:rPr>
      </w:pPr>
      <w:r w:rsidRPr="0078145E">
        <w:rPr>
          <w:sz w:val="24"/>
          <w:szCs w:val="24"/>
        </w:rPr>
        <w:t xml:space="preserve">Date last </w:t>
      </w:r>
      <w:r>
        <w:rPr>
          <w:sz w:val="24"/>
          <w:szCs w:val="24"/>
        </w:rPr>
        <w:t>modified: 6 June 2017, Version 2</w:t>
      </w:r>
    </w:p>
    <w:p w:rsidR="0078145E" w:rsidRPr="0078145E" w:rsidRDefault="0078145E" w:rsidP="0078145E">
      <w:pPr>
        <w:rPr>
          <w:sz w:val="24"/>
          <w:szCs w:val="24"/>
        </w:rPr>
      </w:pPr>
      <w:r w:rsidRPr="0078145E">
        <w:rPr>
          <w:sz w:val="24"/>
          <w:szCs w:val="24"/>
        </w:rPr>
        <w:t>File: M:\RNIB Bookshare\Guidance and training for customers\Self-study units\Unit1_Module1_Activity2.docx</w:t>
      </w:r>
    </w:p>
    <w:sectPr w:rsidR="0078145E" w:rsidRPr="0078145E" w:rsidSect="0078145E"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5E" w:rsidRDefault="0078145E" w:rsidP="0078145E">
      <w:r>
        <w:separator/>
      </w:r>
    </w:p>
  </w:endnote>
  <w:endnote w:type="continuationSeparator" w:id="0">
    <w:p w:rsidR="0078145E" w:rsidRDefault="0078145E" w:rsidP="0078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520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145E" w:rsidRDefault="007814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145E" w:rsidRDefault="007814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257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145E" w:rsidRDefault="007814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145E" w:rsidRDefault="00781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5E" w:rsidRDefault="0078145E" w:rsidP="0078145E">
      <w:r>
        <w:separator/>
      </w:r>
    </w:p>
  </w:footnote>
  <w:footnote w:type="continuationSeparator" w:id="0">
    <w:p w:rsidR="0078145E" w:rsidRDefault="0078145E" w:rsidP="00781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5E" w:rsidRDefault="0078145E">
    <w:pPr>
      <w:pStyle w:val="Header"/>
    </w:pPr>
    <w:r>
      <w:rPr>
        <w:noProof/>
        <w:sz w:val="24"/>
        <w:szCs w:val="24"/>
        <w:shd w:val="clear" w:color="auto" w:fill="FFFFFF"/>
      </w:rPr>
      <w:drawing>
        <wp:inline distT="0" distB="0" distL="0" distR="0" wp14:anchorId="1241A1DC" wp14:editId="7AEB32CF">
          <wp:extent cx="5142230" cy="914400"/>
          <wp:effectExtent l="0" t="0" r="1270" b="0"/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22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5E"/>
    <w:rsid w:val="00617685"/>
    <w:rsid w:val="0078145E"/>
    <w:rsid w:val="00A36988"/>
    <w:rsid w:val="00F52847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685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617685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617685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Header">
    <w:name w:val="header"/>
    <w:basedOn w:val="Normal"/>
    <w:link w:val="HeaderChar"/>
    <w:uiPriority w:val="99"/>
    <w:rsid w:val="00781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45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7814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45E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781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4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8145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78145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685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617685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617685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Header">
    <w:name w:val="header"/>
    <w:basedOn w:val="Normal"/>
    <w:link w:val="HeaderChar"/>
    <w:uiPriority w:val="99"/>
    <w:rsid w:val="00781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45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7814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45E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781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4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8145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78145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s.groovygecko.net/groovyg/clients/rnib/activity2-screen-reader.wm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l.groovygecko.net/anon.groovy/clients/rnib/activity_2_screen_reader.mp4http:/dl.groovygecko.net/anon.groovy/clients/rnib/activity_2_screen_reader.mp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86CA-7D4A-4267-B48C-FEB95FFE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1991</Characters>
  <Application>Microsoft Office Word</Application>
  <DocSecurity>0</DocSecurity>
  <Lines>16</Lines>
  <Paragraphs>4</Paragraphs>
  <ScaleCrop>false</ScaleCrop>
  <Company>RNIB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Short, Jennie</dc:creator>
  <cp:lastModifiedBy>Short, Jennie</cp:lastModifiedBy>
  <cp:revision>1</cp:revision>
  <dcterms:created xsi:type="dcterms:W3CDTF">2017-06-06T15:15:00Z</dcterms:created>
  <dcterms:modified xsi:type="dcterms:W3CDTF">2017-06-06T15:45:00Z</dcterms:modified>
</cp:coreProperties>
</file>